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7587" w14:textId="77777777" w:rsidR="00BE618C" w:rsidRPr="00BE618C" w:rsidRDefault="00BE618C" w:rsidP="00BE618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E618C">
        <w:rPr>
          <w:rFonts w:ascii="Times New Roman" w:eastAsia="Times New Roman" w:hAnsi="Times New Roman" w:cs="Times New Roman"/>
          <w:b/>
          <w:bCs/>
          <w:color w:val="000000"/>
          <w:kern w:val="36"/>
          <w:sz w:val="48"/>
          <w:szCs w:val="48"/>
          <w14:ligatures w14:val="none"/>
        </w:rPr>
        <w:t>Step Out of the Shadows: Mastering Spoken English with the “Shadowing” Technique</w:t>
      </w:r>
    </w:p>
    <w:p w14:paraId="5DDA99ED"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Do you ever feel like your English brain and your English mouth aren’t connected? You might understand complex grammar rules, read novels, and score high on tests, yet when it’s time to speak, you freeze. The words come out haltingly, the pronunciation feels unnatural, and the rhythm is off.</w:t>
      </w:r>
    </w:p>
    <w:p w14:paraId="265009CB"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This is the most common frustration for language learners: the gap between passive knowledge (understanding) and active ability (speaking).</w:t>
      </w:r>
    </w:p>
    <w:p w14:paraId="67946B6A"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Fortunately, there is a powerful, proven technique designed specifically to bridge this gap. It’s called </w:t>
      </w:r>
      <w:r w:rsidRPr="00BE618C">
        <w:rPr>
          <w:rFonts w:ascii="Times New Roman" w:hAnsi="Times New Roman" w:cs="Times New Roman"/>
          <w:b/>
          <w:bCs/>
          <w:color w:val="000000"/>
          <w:kern w:val="0"/>
          <w14:ligatures w14:val="none"/>
        </w:rPr>
        <w:t>Shadowing</w:t>
      </w:r>
      <w:r w:rsidRPr="00BE618C">
        <w:rPr>
          <w:rFonts w:ascii="Times New Roman" w:hAnsi="Times New Roman" w:cs="Times New Roman"/>
          <w:color w:val="000000"/>
          <w:kern w:val="0"/>
          <w14:ligatures w14:val="none"/>
        </w:rPr>
        <w:t>.</w:t>
      </w:r>
    </w:p>
    <w:p w14:paraId="43E9A3F7"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Here is a look at why spoken English is more vital than ever, what the Shadowing method actually is, and the major goals it achieves for learners.</w:t>
      </w:r>
    </w:p>
    <w:p w14:paraId="75440821" w14:textId="77777777" w:rsidR="00BE618C" w:rsidRPr="00BE618C" w:rsidRDefault="00BE618C" w:rsidP="00BE618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618C">
        <w:rPr>
          <w:rFonts w:ascii="Times New Roman" w:eastAsia="Times New Roman" w:hAnsi="Times New Roman" w:cs="Times New Roman"/>
          <w:b/>
          <w:bCs/>
          <w:color w:val="000000"/>
          <w:kern w:val="0"/>
          <w:sz w:val="36"/>
          <w:szCs w:val="36"/>
          <w14:ligatures w14:val="none"/>
        </w:rPr>
        <w:t>The Modern Necessity of Spoken English</w:t>
      </w:r>
    </w:p>
    <w:p w14:paraId="4DF8CC2E"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Before diving into the "how," we must understand the "why." In today’s hyper-connected global landscape, English has solidified its position as the world's </w:t>
      </w:r>
      <w:r w:rsidRPr="00BE618C">
        <w:rPr>
          <w:rFonts w:ascii="Times New Roman" w:hAnsi="Times New Roman" w:cs="Times New Roman"/>
          <w:i/>
          <w:iCs/>
          <w:color w:val="000000"/>
          <w:kern w:val="0"/>
          <w14:ligatures w14:val="none"/>
        </w:rPr>
        <w:t>lingua franca</w:t>
      </w:r>
      <w:r w:rsidRPr="00BE618C">
        <w:rPr>
          <w:rFonts w:ascii="Times New Roman" w:hAnsi="Times New Roman" w:cs="Times New Roman"/>
          <w:color w:val="000000"/>
          <w:kern w:val="0"/>
          <w14:ligatures w14:val="none"/>
        </w:rPr>
        <w:t>—the common language connecting people of diverse backgrounds.</w:t>
      </w:r>
    </w:p>
    <w:p w14:paraId="5CBDD3A8"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Knowing </w:t>
      </w:r>
      <w:r w:rsidRPr="00BE618C">
        <w:rPr>
          <w:rFonts w:ascii="Times New Roman" w:hAnsi="Times New Roman" w:cs="Times New Roman"/>
          <w:i/>
          <w:iCs/>
          <w:color w:val="000000"/>
          <w:kern w:val="0"/>
          <w14:ligatures w14:val="none"/>
        </w:rPr>
        <w:t>about</w:t>
      </w:r>
      <w:r w:rsidRPr="00BE618C">
        <w:rPr>
          <w:rFonts w:ascii="Times New Roman" w:hAnsi="Times New Roman" w:cs="Times New Roman"/>
          <w:color w:val="000000"/>
          <w:kern w:val="0"/>
          <w14:ligatures w14:val="none"/>
        </w:rPr>
        <w:t> English isn't enough anymore; you need to be able to </w:t>
      </w:r>
      <w:r w:rsidRPr="00BE618C">
        <w:rPr>
          <w:rFonts w:ascii="Times New Roman" w:hAnsi="Times New Roman" w:cs="Times New Roman"/>
          <w:i/>
          <w:iCs/>
          <w:color w:val="000000"/>
          <w:kern w:val="0"/>
          <w14:ligatures w14:val="none"/>
        </w:rPr>
        <w:t>use</w:t>
      </w:r>
      <w:r w:rsidRPr="00BE618C">
        <w:rPr>
          <w:rFonts w:ascii="Times New Roman" w:hAnsi="Times New Roman" w:cs="Times New Roman"/>
          <w:color w:val="000000"/>
          <w:kern w:val="0"/>
          <w14:ligatures w14:val="none"/>
        </w:rPr>
        <w:t> it dynamically.</w:t>
      </w:r>
    </w:p>
    <w:p w14:paraId="796DB0CA"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b/>
          <w:bCs/>
          <w:color w:val="000000"/>
          <w:kern w:val="0"/>
          <w14:ligatures w14:val="none"/>
        </w:rPr>
        <w:t>1. The Key to Global Career Opportunities</w:t>
      </w:r>
      <w:r w:rsidRPr="00BE618C">
        <w:rPr>
          <w:rFonts w:ascii="Times New Roman" w:hAnsi="Times New Roman" w:cs="Times New Roman"/>
          <w:color w:val="000000"/>
          <w:kern w:val="0"/>
          <w14:ligatures w14:val="none"/>
        </w:rPr>
        <w:t> The job market is no longer local; it is global. Whether you are looking for remote work with an international tech company, attending cross-border conferences, or negotiating with overseas clients, the ability to speak fluently and confidently is often the deciding factor in hiring and promotions. It’s not just about getting the job; it’s about thriving in a collaborative, international environment.</w:t>
      </w:r>
    </w:p>
    <w:p w14:paraId="002430A5"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b/>
          <w:bCs/>
          <w:color w:val="000000"/>
          <w:kern w:val="0"/>
          <w14:ligatures w14:val="none"/>
        </w:rPr>
        <w:t>2. Access to Information and Media</w:t>
      </w:r>
      <w:r w:rsidRPr="00BE618C">
        <w:rPr>
          <w:rFonts w:ascii="Times New Roman" w:hAnsi="Times New Roman" w:cs="Times New Roman"/>
          <w:color w:val="000000"/>
          <w:kern w:val="0"/>
          <w14:ligatures w14:val="none"/>
        </w:rPr>
        <w:t> While translation tools are improving, they cannot replace the immediacy of understanding spoken content. From university lectures and podcasts to international news and blockbuster films, the vast majority of the world's media is produced in English. Speaking fluency allows you to engage with this content in real-time, without relying on subtitles.</w:t>
      </w:r>
    </w:p>
    <w:p w14:paraId="076AD5C7"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b/>
          <w:bCs/>
          <w:color w:val="000000"/>
          <w:kern w:val="0"/>
          <w14:ligatures w14:val="none"/>
        </w:rPr>
        <w:t>3. Genuine Human Connection</w:t>
      </w:r>
      <w:r w:rsidRPr="00BE618C">
        <w:rPr>
          <w:rFonts w:ascii="Times New Roman" w:hAnsi="Times New Roman" w:cs="Times New Roman"/>
          <w:color w:val="000000"/>
          <w:kern w:val="0"/>
          <w14:ligatures w14:val="none"/>
        </w:rPr>
        <w:t> Ultimately, language is for connection. When traveling, ordering food is functional. But having a genuine conversation with someone from a different culture—sharing a joke, explaining an idea, or expressing empathy—requires spoken fluency. Speaking breaks down barriers in a way text never can.</w:t>
      </w:r>
    </w:p>
    <w:p w14:paraId="2897F0BD" w14:textId="77777777" w:rsidR="00BE618C" w:rsidRPr="00BE618C" w:rsidRDefault="00BE618C" w:rsidP="00BE618C">
      <w:pPr>
        <w:spacing w:after="0" w:line="240" w:lineRule="auto"/>
        <w:rPr>
          <w:rFonts w:ascii="Times New Roman" w:eastAsia="Times New Roman" w:hAnsi="Times New Roman" w:cs="Times New Roman"/>
          <w:kern w:val="0"/>
          <w14:ligatures w14:val="none"/>
        </w:rPr>
      </w:pPr>
      <w:r w:rsidRPr="00BE618C">
        <w:rPr>
          <w:rFonts w:ascii="Times New Roman" w:eastAsia="Times New Roman" w:hAnsi="Times New Roman" w:cs="Times New Roman"/>
          <w:noProof/>
          <w:kern w:val="0"/>
          <w14:ligatures w14:val="none"/>
        </w:rPr>
        <mc:AlternateContent>
          <mc:Choice Requires="wps">
            <w:drawing>
              <wp:inline distT="0" distB="0" distL="0" distR="0" wp14:anchorId="4C36C731" wp14:editId="6C847020">
                <wp:extent cx="5731510" cy="1270"/>
                <wp:effectExtent l="0" t="31750" r="0" b="36830"/>
                <wp:docPr id="56733174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2AD6FD" id="Прямоугольник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87DF7DB" w14:textId="77777777" w:rsidR="00BE618C" w:rsidRDefault="00BE618C" w:rsidP="00BE618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67FB426A" w14:textId="3A8A58D0" w:rsidR="00BE618C" w:rsidRPr="00BE618C" w:rsidRDefault="00BE618C" w:rsidP="00BE618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618C">
        <w:rPr>
          <w:rFonts w:ascii="Times New Roman" w:eastAsia="Times New Roman" w:hAnsi="Times New Roman" w:cs="Times New Roman"/>
          <w:b/>
          <w:bCs/>
          <w:color w:val="000000"/>
          <w:kern w:val="0"/>
          <w:sz w:val="36"/>
          <w:szCs w:val="36"/>
          <w14:ligatures w14:val="none"/>
        </w:rPr>
        <w:t>What Exactly is "Shadowing"?</w:t>
      </w:r>
    </w:p>
    <w:p w14:paraId="2D2FBD34"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Many learners mistake Shadowing for simple "listen and repeat" exercises. They are very different.</w:t>
      </w:r>
    </w:p>
    <w:p w14:paraId="1B7A4A36"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"Listen and repeat" is sequential: The audio plays a sentence, it pauses, and then you say it.</w:t>
      </w:r>
    </w:p>
    <w:p w14:paraId="3D7DB6AF"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b/>
          <w:bCs/>
          <w:color w:val="000000"/>
          <w:kern w:val="0"/>
          <w14:ligatures w14:val="none"/>
        </w:rPr>
        <w:t>Shadowing is simultaneous.</w:t>
      </w:r>
    </w:p>
    <w:p w14:paraId="1AD632D7"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Imagine you are in your car, and your favorite song comes on the radio. You don’t wait for the singer to finish a line before you start singing; you sing </w:t>
      </w:r>
      <w:r w:rsidRPr="00BE618C">
        <w:rPr>
          <w:rFonts w:ascii="Times New Roman" w:hAnsi="Times New Roman" w:cs="Times New Roman"/>
          <w:i/>
          <w:iCs/>
          <w:color w:val="000000"/>
          <w:kern w:val="0"/>
          <w14:ligatures w14:val="none"/>
        </w:rPr>
        <w:t>along</w:t>
      </w:r>
      <w:r w:rsidRPr="00BE618C">
        <w:rPr>
          <w:rFonts w:ascii="Times New Roman" w:hAnsi="Times New Roman" w:cs="Times New Roman"/>
          <w:color w:val="000000"/>
          <w:kern w:val="0"/>
          <w14:ligatures w14:val="none"/>
        </w:rPr>
        <w:t> with them, perhaps a fraction of a second behind, trying to match their pitch, their rhythm, and their emotion.</w:t>
      </w:r>
    </w:p>
    <w:p w14:paraId="26691EB9"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Shadowing is exactly like singing along, but with spoken sentences instead of lyrics.</w:t>
      </w:r>
    </w:p>
    <w:p w14:paraId="29CC7706"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You listen to a piece of native audio (a speech, a podcast dialogue, a news report) and repeat what you hear </w:t>
      </w:r>
      <w:r w:rsidRPr="00BE618C">
        <w:rPr>
          <w:rFonts w:ascii="Times New Roman" w:hAnsi="Times New Roman" w:cs="Times New Roman"/>
          <w:i/>
          <w:iCs/>
          <w:color w:val="000000"/>
          <w:kern w:val="0"/>
          <w14:ligatures w14:val="none"/>
        </w:rPr>
        <w:t>as you are hearing it</w:t>
      </w:r>
      <w:r w:rsidRPr="00BE618C">
        <w:rPr>
          <w:rFonts w:ascii="Times New Roman" w:hAnsi="Times New Roman" w:cs="Times New Roman"/>
          <w:color w:val="000000"/>
          <w:kern w:val="0"/>
          <w14:ligatures w14:val="none"/>
        </w:rPr>
        <w:t>, with only a tiny delay (like a shadow following a person). You try to mimic everything: not just the words, but the pauses, the rising tones of a question, the stress on important words, and the speed of the speaker.</w:t>
      </w:r>
    </w:p>
    <w:p w14:paraId="23FEF686" w14:textId="77777777" w:rsidR="00BE618C" w:rsidRPr="00BE618C" w:rsidRDefault="00BE618C" w:rsidP="00BE618C">
      <w:pPr>
        <w:spacing w:after="0" w:line="240" w:lineRule="auto"/>
        <w:rPr>
          <w:rFonts w:ascii="Times New Roman" w:eastAsia="Times New Roman" w:hAnsi="Times New Roman" w:cs="Times New Roman"/>
          <w:kern w:val="0"/>
          <w14:ligatures w14:val="none"/>
        </w:rPr>
      </w:pPr>
      <w:r w:rsidRPr="00BE618C">
        <w:rPr>
          <w:rFonts w:ascii="Times New Roman" w:eastAsia="Times New Roman" w:hAnsi="Times New Roman" w:cs="Times New Roman"/>
          <w:noProof/>
          <w:kern w:val="0"/>
          <w14:ligatures w14:val="none"/>
        </w:rPr>
        <mc:AlternateContent>
          <mc:Choice Requires="wps">
            <w:drawing>
              <wp:inline distT="0" distB="0" distL="0" distR="0" wp14:anchorId="2FCE66D9" wp14:editId="1C4C69FA">
                <wp:extent cx="5731510" cy="1270"/>
                <wp:effectExtent l="0" t="31750" r="0" b="36830"/>
                <wp:docPr id="49460595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1646A2" id="Прямоугольник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7444840" w14:textId="77777777" w:rsidR="00BE618C" w:rsidRPr="00BE618C" w:rsidRDefault="00BE618C" w:rsidP="00BE618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618C">
        <w:rPr>
          <w:rFonts w:ascii="Times New Roman" w:eastAsia="Times New Roman" w:hAnsi="Times New Roman" w:cs="Times New Roman"/>
          <w:b/>
          <w:bCs/>
          <w:color w:val="000000"/>
          <w:kern w:val="0"/>
          <w:sz w:val="36"/>
          <w:szCs w:val="36"/>
          <w14:ligatures w14:val="none"/>
        </w:rPr>
        <w:t>The Main Goals and Benefits of Shadowing</w:t>
      </w:r>
    </w:p>
    <w:p w14:paraId="6194835C"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Why go through the effort of trying to keep up with a native speaker? This intense form of practice targets several crucial areas of fluency that traditional textbook study ignores.</w:t>
      </w:r>
    </w:p>
    <w:p w14:paraId="19803E89" w14:textId="77777777" w:rsidR="00BE618C" w:rsidRPr="00BE618C" w:rsidRDefault="00BE618C" w:rsidP="00BE618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618C">
        <w:rPr>
          <w:rFonts w:ascii="Times New Roman" w:eastAsia="Times New Roman" w:hAnsi="Times New Roman" w:cs="Times New Roman"/>
          <w:b/>
          <w:bCs/>
          <w:color w:val="000000"/>
          <w:kern w:val="0"/>
          <w:sz w:val="27"/>
          <w:szCs w:val="27"/>
          <w14:ligatures w14:val="none"/>
        </w:rPr>
        <w:t>Goal 1: Improving Pronunciation and Intonation (The "Music" of English)</w:t>
      </w:r>
    </w:p>
    <w:p w14:paraId="67EBC6A3"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English is not read robotically word-by-word. It has a rhythm, a melody, and a flow. Many learners speak with the "music" of their native language, which can make even grammatically correct English hard to understand.</w:t>
      </w:r>
    </w:p>
    <w:p w14:paraId="5B30563F"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Shadowing forces you to abandon your native speech patterns and adopt the native speaker's patterns. By mimicking </w:t>
      </w:r>
      <w:r w:rsidRPr="00BE618C">
        <w:rPr>
          <w:rFonts w:ascii="Times New Roman" w:hAnsi="Times New Roman" w:cs="Times New Roman"/>
          <w:i/>
          <w:iCs/>
          <w:color w:val="000000"/>
          <w:kern w:val="0"/>
          <w14:ligatures w14:val="none"/>
        </w:rPr>
        <w:t>how</w:t>
      </w:r>
      <w:r w:rsidRPr="00BE618C">
        <w:rPr>
          <w:rFonts w:ascii="Times New Roman" w:hAnsi="Times New Roman" w:cs="Times New Roman"/>
          <w:color w:val="000000"/>
          <w:kern w:val="0"/>
          <w14:ligatures w14:val="none"/>
        </w:rPr>
        <w:t>they say things—where their voice goes up and down—you begin to internalize the natural music of English.</w:t>
      </w:r>
    </w:p>
    <w:p w14:paraId="68699277" w14:textId="77777777" w:rsidR="00BE618C" w:rsidRPr="00BE618C" w:rsidRDefault="00BE618C" w:rsidP="00BE618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618C">
        <w:rPr>
          <w:rFonts w:ascii="Times New Roman" w:eastAsia="Times New Roman" w:hAnsi="Times New Roman" w:cs="Times New Roman"/>
          <w:b/>
          <w:bCs/>
          <w:color w:val="000000"/>
          <w:kern w:val="0"/>
          <w:sz w:val="27"/>
          <w:szCs w:val="27"/>
          <w14:ligatures w14:val="none"/>
        </w:rPr>
        <w:t>Goal 2: Developing Muscle Memory for Fluency</w:t>
      </w:r>
    </w:p>
    <w:p w14:paraId="3524C86E"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Speaking is a physical act. Your tongue, lips, jaw, and vocal cords are muscles. If they aren't used to making English sounds rapidly, they will stumble.</w:t>
      </w:r>
    </w:p>
    <w:p w14:paraId="5F29FEB3"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Shadowing is like going to the gym for your mouth. It forces your articulatory muscles to move faster than they want to. By trying to keep up with native speed, you train your mouth to form sounds and connect words (linking) automatically, without conscious thought. This is the foundation of fluency.</w:t>
      </w:r>
    </w:p>
    <w:p w14:paraId="691CF197" w14:textId="77777777" w:rsidR="00BE618C" w:rsidRPr="00BE618C" w:rsidRDefault="00BE618C" w:rsidP="00BE618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618C">
        <w:rPr>
          <w:rFonts w:ascii="Times New Roman" w:eastAsia="Times New Roman" w:hAnsi="Times New Roman" w:cs="Times New Roman"/>
          <w:b/>
          <w:bCs/>
          <w:color w:val="000000"/>
          <w:kern w:val="0"/>
          <w:sz w:val="27"/>
          <w:szCs w:val="27"/>
          <w14:ligatures w14:val="none"/>
        </w:rPr>
        <w:t>Goal 3: Sharpening Active Listening Skills</w:t>
      </w:r>
    </w:p>
    <w:p w14:paraId="166D2286"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You cannot shadow what you cannot hear clearly. To mimic someone simultaneously, your brain must process incoming sounds incredibly fast. Shadowing trains your ears to pick out individual words within a fast stream of connected speech. It stops your brain from translating into your native language because you simply don't have time to translate </w:t>
      </w:r>
      <w:r w:rsidRPr="00BE618C">
        <w:rPr>
          <w:rFonts w:ascii="Times New Roman" w:hAnsi="Times New Roman" w:cs="Times New Roman"/>
          <w:i/>
          <w:iCs/>
          <w:color w:val="000000"/>
          <w:kern w:val="0"/>
          <w14:ligatures w14:val="none"/>
        </w:rPr>
        <w:t>and</w:t>
      </w:r>
      <w:r w:rsidRPr="00BE618C">
        <w:rPr>
          <w:rFonts w:ascii="Times New Roman" w:hAnsi="Times New Roman" w:cs="Times New Roman"/>
          <w:color w:val="000000"/>
          <w:kern w:val="0"/>
          <w14:ligatures w14:val="none"/>
        </w:rPr>
        <w:t> shadow at the same time.</w:t>
      </w:r>
    </w:p>
    <w:p w14:paraId="73D21B09" w14:textId="77777777" w:rsidR="00BE618C" w:rsidRPr="00BE618C" w:rsidRDefault="00BE618C" w:rsidP="00BE618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E618C">
        <w:rPr>
          <w:rFonts w:ascii="Times New Roman" w:eastAsia="Times New Roman" w:hAnsi="Times New Roman" w:cs="Times New Roman"/>
          <w:b/>
          <w:bCs/>
          <w:color w:val="000000"/>
          <w:kern w:val="0"/>
          <w:sz w:val="27"/>
          <w:szCs w:val="27"/>
          <w14:ligatures w14:val="none"/>
        </w:rPr>
        <w:t>Goal 4: Automating Grammar and Vocabulary</w:t>
      </w:r>
    </w:p>
    <w:p w14:paraId="5E64167D"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When you shadow, you are repeating correct, natural sentences over and over. Instead of memorizing the rule for the Present Perfect tense, you shadow snippets of dialogue using it correctly twenty times. Eventually, your brain starts to recognize that "this sounds right" without needing to consult a mental grammar book. You learn grammar intuitively, just as children do.</w:t>
      </w:r>
    </w:p>
    <w:p w14:paraId="40BF9ABE" w14:textId="77777777" w:rsidR="00BE618C" w:rsidRPr="00BE618C" w:rsidRDefault="00BE618C" w:rsidP="00BE618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E618C">
        <w:rPr>
          <w:rFonts w:ascii="Times New Roman" w:eastAsia="Times New Roman" w:hAnsi="Times New Roman" w:cs="Times New Roman"/>
          <w:b/>
          <w:bCs/>
          <w:color w:val="000000"/>
          <w:kern w:val="0"/>
          <w:sz w:val="36"/>
          <w:szCs w:val="36"/>
          <w14:ligatures w14:val="none"/>
        </w:rPr>
        <w:t>Conclusion</w:t>
      </w:r>
    </w:p>
    <w:p w14:paraId="11A042FE" w14:textId="77777777" w:rsidR="00BE618C" w:rsidRPr="00BE618C" w:rsidRDefault="00BE618C" w:rsidP="00BE618C">
      <w:pPr>
        <w:spacing w:before="100" w:beforeAutospacing="1" w:after="100" w:afterAutospacing="1" w:line="240" w:lineRule="auto"/>
        <w:rPr>
          <w:rFonts w:ascii="Times New Roman" w:hAnsi="Times New Roman" w:cs="Times New Roman"/>
          <w:color w:val="000000"/>
          <w:kern w:val="0"/>
          <w14:ligatures w14:val="none"/>
        </w:rPr>
      </w:pPr>
      <w:r w:rsidRPr="00BE618C">
        <w:rPr>
          <w:rFonts w:ascii="Times New Roman" w:hAnsi="Times New Roman" w:cs="Times New Roman"/>
          <w:color w:val="000000"/>
          <w:kern w:val="0"/>
          <w14:ligatures w14:val="none"/>
        </w:rPr>
        <w:t>In a world that demands communication, staying silent due to a lack of confidence is a major hurdle. The Shadowing method is not an easy fix—it requires intense focus and repetition. However, it is one of the most effective ways to move from being an English "student" to an English "speaker." By training your ears to hear the nuance and your mouth to keep up with the pace, you can step out of the shadows and find your voice.</w:t>
      </w:r>
    </w:p>
    <w:p w14:paraId="126F2769" w14:textId="77777777" w:rsidR="00BE618C" w:rsidRDefault="00BE618C"/>
    <w:sectPr w:rsidR="00BE6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8C"/>
    <w:rsid w:val="00063BF2"/>
    <w:rsid w:val="006A3016"/>
    <w:rsid w:val="00BE618C"/>
    <w:rsid w:val="00D175A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4525619"/>
  <w15:chartTrackingRefBased/>
  <w15:docId w15:val="{D6F54709-3508-504F-8A3D-D49D8FE7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6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E6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E61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61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61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61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61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61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61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1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61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61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61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61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61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618C"/>
    <w:rPr>
      <w:rFonts w:eastAsiaTheme="majorEastAsia" w:cstheme="majorBidi"/>
      <w:color w:val="595959" w:themeColor="text1" w:themeTint="A6"/>
    </w:rPr>
  </w:style>
  <w:style w:type="character" w:customStyle="1" w:styleId="80">
    <w:name w:val="Заголовок 8 Знак"/>
    <w:basedOn w:val="a0"/>
    <w:link w:val="8"/>
    <w:uiPriority w:val="9"/>
    <w:semiHidden/>
    <w:rsid w:val="00BE61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618C"/>
    <w:rPr>
      <w:rFonts w:eastAsiaTheme="majorEastAsia" w:cstheme="majorBidi"/>
      <w:color w:val="272727" w:themeColor="text1" w:themeTint="D8"/>
    </w:rPr>
  </w:style>
  <w:style w:type="paragraph" w:styleId="a3">
    <w:name w:val="Title"/>
    <w:basedOn w:val="a"/>
    <w:next w:val="a"/>
    <w:link w:val="a4"/>
    <w:uiPriority w:val="10"/>
    <w:qFormat/>
    <w:rsid w:val="00BE6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6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1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61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618C"/>
    <w:pPr>
      <w:spacing w:before="160"/>
      <w:jc w:val="center"/>
    </w:pPr>
    <w:rPr>
      <w:i/>
      <w:iCs/>
      <w:color w:val="404040" w:themeColor="text1" w:themeTint="BF"/>
    </w:rPr>
  </w:style>
  <w:style w:type="character" w:customStyle="1" w:styleId="22">
    <w:name w:val="Цитата 2 Знак"/>
    <w:basedOn w:val="a0"/>
    <w:link w:val="21"/>
    <w:uiPriority w:val="29"/>
    <w:rsid w:val="00BE618C"/>
    <w:rPr>
      <w:i/>
      <w:iCs/>
      <w:color w:val="404040" w:themeColor="text1" w:themeTint="BF"/>
    </w:rPr>
  </w:style>
  <w:style w:type="paragraph" w:styleId="a7">
    <w:name w:val="List Paragraph"/>
    <w:basedOn w:val="a"/>
    <w:uiPriority w:val="34"/>
    <w:qFormat/>
    <w:rsid w:val="00BE618C"/>
    <w:pPr>
      <w:ind w:left="720"/>
      <w:contextualSpacing/>
    </w:pPr>
  </w:style>
  <w:style w:type="character" w:styleId="a8">
    <w:name w:val="Intense Emphasis"/>
    <w:basedOn w:val="a0"/>
    <w:uiPriority w:val="21"/>
    <w:qFormat/>
    <w:rsid w:val="00BE618C"/>
    <w:rPr>
      <w:i/>
      <w:iCs/>
      <w:color w:val="2F5496" w:themeColor="accent1" w:themeShade="BF"/>
    </w:rPr>
  </w:style>
  <w:style w:type="paragraph" w:styleId="a9">
    <w:name w:val="Intense Quote"/>
    <w:basedOn w:val="a"/>
    <w:next w:val="a"/>
    <w:link w:val="aa"/>
    <w:uiPriority w:val="30"/>
    <w:qFormat/>
    <w:rsid w:val="00BE6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E618C"/>
    <w:rPr>
      <w:i/>
      <w:iCs/>
      <w:color w:val="2F5496" w:themeColor="accent1" w:themeShade="BF"/>
    </w:rPr>
  </w:style>
  <w:style w:type="character" w:styleId="ab">
    <w:name w:val="Intense Reference"/>
    <w:basedOn w:val="a0"/>
    <w:uiPriority w:val="32"/>
    <w:qFormat/>
    <w:rsid w:val="00BE618C"/>
    <w:rPr>
      <w:b/>
      <w:bCs/>
      <w:smallCaps/>
      <w:color w:val="2F5496" w:themeColor="accent1" w:themeShade="BF"/>
      <w:spacing w:val="5"/>
    </w:rPr>
  </w:style>
  <w:style w:type="paragraph" w:styleId="ac">
    <w:name w:val="Normal (Web)"/>
    <w:basedOn w:val="a"/>
    <w:uiPriority w:val="99"/>
    <w:semiHidden/>
    <w:unhideWhenUsed/>
    <w:rsid w:val="00BE618C"/>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BE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Alisher Zhumagulov</dc:creator>
  <cp:keywords/>
  <dc:description/>
  <cp:lastModifiedBy>Alisher Zhumagulov</cp:lastModifiedBy>
  <cp:revision>2</cp:revision>
  <dcterms:created xsi:type="dcterms:W3CDTF">2025-12-11T08:48:00Z</dcterms:created>
  <dcterms:modified xsi:type="dcterms:W3CDTF">2025-12-11T08:48:00Z</dcterms:modified>
</cp:coreProperties>
</file>