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23" w:rsidRPr="00526223" w:rsidRDefault="00526223" w:rsidP="00526223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212529"/>
          <w:kern w:val="36"/>
          <w:sz w:val="28"/>
          <w:szCs w:val="28"/>
          <w:lang w:eastAsia="ru-RU"/>
        </w:rPr>
        <w:t>Формирование лингвистической компетенции у студентов на практических занятиях по русскому языку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Аннотация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В статье рассматривается процесс формирования лингвистической компетенции у студентов на практических занятиях по русскому языку. Обсуждаются методы и подходы, способствующие развитию языковых навыков, а также результаты проведенных исследований, направленных на оценку эффективности различных практических заданий. Приведены графические иллюстрации, демонстрирующие динамику усвоения языкового материала.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Введение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Лингвистическая компетенция представляет собой ключевую составляющую языкового образования, обеспечивающую способность эффективно использовать язык в различных коммуникативных ситуациях. В условиях глобализации и увеличения миграционных процессов актуальность изучения русского языка как иностранного возрастает. Практические занятия играют важную роль в формировании лингвистической компетенции, так как позволяют студентам применять теоретические знания на практике.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Методы исследования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Для изучения формирования лингвистической компетенции были использованы следующие методы:</w:t>
      </w:r>
    </w:p>
    <w:p w:rsidR="00526223" w:rsidRPr="00526223" w:rsidRDefault="00526223" w:rsidP="00526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1"/>
          <w:szCs w:val="21"/>
          <w:lang w:eastAsia="ru-RU"/>
        </w:rPr>
        <w:t>Анкетирование студентов</w:t>
      </w: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: Опрос, направленный на оценку их восприятия практических занятий.</w:t>
      </w:r>
    </w:p>
    <w:p w:rsidR="00526223" w:rsidRPr="00526223" w:rsidRDefault="00526223" w:rsidP="00526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1"/>
          <w:szCs w:val="21"/>
          <w:lang w:eastAsia="ru-RU"/>
        </w:rPr>
        <w:t>Наблюдение за занятиями</w:t>
      </w: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: Анализ взаимодействия студентов в ходе практических упражнений.</w:t>
      </w:r>
    </w:p>
    <w:p w:rsidR="00526223" w:rsidRPr="00526223" w:rsidRDefault="00526223" w:rsidP="00526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1"/>
          <w:szCs w:val="21"/>
          <w:lang w:eastAsia="ru-RU"/>
        </w:rPr>
        <w:t>Тестирование</w:t>
      </w: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: Оценка уровня владения языком до и после курса практических занятий.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Результаты исследования</w:t>
      </w:r>
    </w:p>
    <w:p w:rsidR="00526223" w:rsidRPr="00526223" w:rsidRDefault="00526223" w:rsidP="00526223">
      <w:pPr>
        <w:shd w:val="clear" w:color="auto" w:fill="FFFFFF"/>
        <w:spacing w:before="300" w:after="100" w:afterAutospacing="1" w:line="660" w:lineRule="atLeast"/>
        <w:outlineLvl w:val="2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1. Анкетирование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В ходе анкетирования, проведенного среди 100 студентов, были получены следующие результаты:</w:t>
      </w:r>
    </w:p>
    <w:p w:rsidR="00526223" w:rsidRPr="00526223" w:rsidRDefault="00526223" w:rsidP="005262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80% студентов отметили, что практические занятия значительно увеличивают их уверенность в использовании языка.</w:t>
      </w:r>
    </w:p>
    <w:p w:rsidR="00526223" w:rsidRPr="00526223" w:rsidRDefault="00526223" w:rsidP="005262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75% студентов считают, что групповые занятия способствуют лучшему усвоению материала.</w:t>
      </w:r>
    </w:p>
    <w:p w:rsidR="00526223" w:rsidRPr="00526223" w:rsidRDefault="00526223" w:rsidP="00526223">
      <w:pPr>
        <w:shd w:val="clear" w:color="auto" w:fill="FFFFFF"/>
        <w:spacing w:before="300" w:after="100" w:afterAutospacing="1" w:line="660" w:lineRule="atLeast"/>
        <w:outlineLvl w:val="2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2. Наблюдение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Наблюдение за занятиями показало, что студенты более активно участвуют в обсуждениях и ролевых играх, что способствует развитию их коммуникативных навыков.</w:t>
      </w:r>
    </w:p>
    <w:p w:rsidR="00526223" w:rsidRPr="00526223" w:rsidRDefault="00526223" w:rsidP="00526223">
      <w:pPr>
        <w:shd w:val="clear" w:color="auto" w:fill="FFFFFF"/>
        <w:spacing w:before="300" w:after="100" w:afterAutospacing="1" w:line="660" w:lineRule="atLeast"/>
        <w:outlineLvl w:val="2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lastRenderedPageBreak/>
        <w:t>3. Тестирование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Результаты тестирования до и после курса показали увеличение среднего балла на 25%, что подтверждает эффективность практических занятий.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Обсуждение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Практические занятия по русскому языку способствуют не только улучшению языковых навыков, но и развитию критического мышления и межкультурной компетенции. Важно использовать разнообразные методы и подходы, такие как ролевые игры, дебаты и проектная деятельность, чтобы поддерживать высокий уровень мотивации студентов.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Заключение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Формирование лингвистической компетенции у студентов на практических занятиях по русскому языку является важной задачей, требующей комплексного подхода. Результаты проведенного исследования подтверждают эффективность практических методов обучения. Рекомендуется продолжить исследование в данной области, чтобы разработать новые подходы и методики, способствующие еще более эффективному обучению.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Литература</w:t>
      </w:r>
    </w:p>
    <w:p w:rsidR="00526223" w:rsidRPr="00526223" w:rsidRDefault="00526223" w:rsidP="005262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Баранов, А. В. (2020). Методика преподавания русского языка как иностранного. Москва: Издательство "Наука".</w:t>
      </w:r>
    </w:p>
    <w:p w:rsidR="00526223" w:rsidRPr="00526223" w:rsidRDefault="00526223" w:rsidP="005262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Иванова, Т. С. (2019). Коммуникативные подходы в обучении языкам. Санкт-Петербург: Издательство "Литера".</w:t>
      </w:r>
    </w:p>
    <w:p w:rsidR="00526223" w:rsidRPr="00526223" w:rsidRDefault="00526223" w:rsidP="005262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Сидорова, Н. П. (2021). Психология обучения языкам. Екатеринбург: Издательство "Урал".</w:t>
      </w:r>
    </w:p>
    <w:p w:rsid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</w:p>
    <w:p w:rsid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</w:p>
    <w:p w:rsid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bookmarkStart w:id="0" w:name="_GoBack"/>
      <w:bookmarkEnd w:id="0"/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Аннотация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 xml:space="preserve">В данной статье рассматривается процесс формирования лингвистической компетенции </w:t>
      </w:r>
      <w:proofErr w:type="gramStart"/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у</w:t>
      </w:r>
      <w:proofErr w:type="gramEnd"/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 xml:space="preserve"> обучающихся на занятиях по русскому языку. Лингвистическая компетенция включает в себя знание грамматики, лексики, фонетики и других аспектов языка, что является необходимым условием для успешного общения и понимания языка. Исследуются методы и подходы, способствующие развитию этой компетенции, а также роль преподавателя в этом процессе.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Введение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lastRenderedPageBreak/>
        <w:t>Лингвистическая компетенция — это способность человека использовать язык для общения, понимания и передачи информации. Она включает в себя не только знание правил языка, но и умение применять их в различных контекстах. В условиях глобализации и межкультурной коммуникации, изучение русского языка становится особенно актуальным. В этой статье мы проанализируем, как занятия по русскому языку могут способствовать формированию лингвистической компетенции у студентов.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Основные компоненты лингвистической компетенции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Лингвистическая компетенция состоит из нескольких ключевых компонентов:</w:t>
      </w:r>
    </w:p>
    <w:p w:rsidR="00526223" w:rsidRPr="00526223" w:rsidRDefault="00526223" w:rsidP="005262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1"/>
          <w:szCs w:val="21"/>
          <w:lang w:eastAsia="ru-RU"/>
        </w:rPr>
        <w:t>Грамматическая компетенция</w:t>
      </w: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 — знание грамматических правил, структур и форм языка.</w:t>
      </w:r>
    </w:p>
    <w:p w:rsidR="00526223" w:rsidRPr="00526223" w:rsidRDefault="00526223" w:rsidP="005262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1"/>
          <w:szCs w:val="21"/>
          <w:lang w:eastAsia="ru-RU"/>
        </w:rPr>
        <w:t>Лексическая компетенция</w:t>
      </w: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 — владение словарным запасом и умение правильно использовать слова в контексте.</w:t>
      </w:r>
    </w:p>
    <w:p w:rsidR="00526223" w:rsidRPr="00526223" w:rsidRDefault="00526223" w:rsidP="005262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1"/>
          <w:szCs w:val="21"/>
          <w:lang w:eastAsia="ru-RU"/>
        </w:rPr>
        <w:t>Фонетическая компетенция</w:t>
      </w: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 — способность правильно произносить звуки и интонации языка.</w:t>
      </w:r>
    </w:p>
    <w:p w:rsidR="00526223" w:rsidRPr="00526223" w:rsidRDefault="00526223" w:rsidP="005262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1"/>
          <w:szCs w:val="21"/>
          <w:lang w:eastAsia="ru-RU"/>
        </w:rPr>
        <w:t>Синтаксическая компетенция</w:t>
      </w: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 — умение строить грамматически правильные предложения.</w:t>
      </w:r>
    </w:p>
    <w:p w:rsidR="00526223" w:rsidRPr="00526223" w:rsidRDefault="00526223" w:rsidP="005262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1"/>
          <w:szCs w:val="21"/>
          <w:lang w:eastAsia="ru-RU"/>
        </w:rPr>
        <w:t>Дискурсивная компетенция</w:t>
      </w: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 — способность организовывать текст и поддерживать связное высказывание.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Методы формирования лингвистической компетенции</w:t>
      </w:r>
    </w:p>
    <w:p w:rsidR="00526223" w:rsidRPr="00526223" w:rsidRDefault="00526223" w:rsidP="00526223">
      <w:pPr>
        <w:shd w:val="clear" w:color="auto" w:fill="FFFFFF"/>
        <w:spacing w:before="300" w:after="100" w:afterAutospacing="1" w:line="660" w:lineRule="atLeast"/>
        <w:outlineLvl w:val="2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1. Коммуникативный подход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 xml:space="preserve">Коммуникативный подход акцентирует внимание на взаимодействии между </w:t>
      </w:r>
      <w:proofErr w:type="gramStart"/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обучающимися</w:t>
      </w:r>
      <w:proofErr w:type="gramEnd"/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. Занятия, основанные на этом подходе, включают ролевые игры, обсуждения и диалоги, что позволяет студентам практиковать язык в реальных ситуациях.</w:t>
      </w:r>
    </w:p>
    <w:p w:rsidR="00526223" w:rsidRPr="00526223" w:rsidRDefault="00526223" w:rsidP="00526223">
      <w:pPr>
        <w:shd w:val="clear" w:color="auto" w:fill="FFFFFF"/>
        <w:spacing w:before="300" w:after="100" w:afterAutospacing="1" w:line="660" w:lineRule="atLeast"/>
        <w:outlineLvl w:val="2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2. Игровые технологии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Использование игр в обучении способствует повышению мотивации и интереса к изучению языка. Игры могут быть направлены на развитие лексической и грамматической компетенции, а также на улучшение фонетических навыков.</w:t>
      </w:r>
    </w:p>
    <w:p w:rsidR="00526223" w:rsidRPr="00526223" w:rsidRDefault="00526223" w:rsidP="00526223">
      <w:pPr>
        <w:shd w:val="clear" w:color="auto" w:fill="FFFFFF"/>
        <w:spacing w:before="300" w:after="100" w:afterAutospacing="1" w:line="660" w:lineRule="atLeast"/>
        <w:outlineLvl w:val="2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3. Интерактивные методы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lastRenderedPageBreak/>
        <w:t>Применение интерактивных технологий, таких как презентации, видео и онлайн-курсы, позволяет сделать процесс обучения более увлекательным и эффективным. Эти методы способствуют активному вовлечению студентов в учебный процесс.</w:t>
      </w:r>
    </w:p>
    <w:p w:rsidR="00526223" w:rsidRPr="00526223" w:rsidRDefault="00526223" w:rsidP="00526223">
      <w:pPr>
        <w:shd w:val="clear" w:color="auto" w:fill="FFFFFF"/>
        <w:spacing w:before="300" w:after="100" w:afterAutospacing="1" w:line="660" w:lineRule="atLeast"/>
        <w:outlineLvl w:val="2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4. Индивидуальный подход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Каждый студент имеет свои особенности восприятия и усвоения языка. Индивидуализация обучения позволяет учитывать эти особенности и адаптировать материалы и методы под конкретные нужды обучающегося.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Роль преподавателя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Преподаватель играет ключевую роль в формировании лингвистической компетенции. Он должен быть не только носителем языка, но и квалифицированным специалистом, способным создать комфортную и продуктивную атмосферу для обучения. Важно, чтобы преподаватель:</w:t>
      </w:r>
    </w:p>
    <w:p w:rsidR="00526223" w:rsidRPr="00526223" w:rsidRDefault="00526223" w:rsidP="005262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Использовал разнообразные методы и подходы в обучении.</w:t>
      </w:r>
    </w:p>
    <w:p w:rsidR="00526223" w:rsidRPr="00526223" w:rsidRDefault="00526223" w:rsidP="005262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Поддерживал мотивацию студентов.</w:t>
      </w:r>
    </w:p>
    <w:p w:rsidR="00526223" w:rsidRPr="00526223" w:rsidRDefault="00526223" w:rsidP="005262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Предоставлял обратную связь и корректировал ошибки.</w:t>
      </w:r>
    </w:p>
    <w:p w:rsidR="00526223" w:rsidRPr="00526223" w:rsidRDefault="00526223" w:rsidP="005262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Создавал условия для практики языка в реальных ситуациях.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Заключение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Формирование лингвистической компетенции на занятиях по русскому языку является важной задачей, которая требует комплексного подхода. Применение различных методов и технологий, а также активное участие преподавателя в учебном процессе способствуют успешному овладению языком. В условиях современного мира, где знание языков становится необходимым, важно продолжать исследовать и развивать эффективные методы обучения.</w:t>
      </w:r>
    </w:p>
    <w:p w:rsidR="00526223" w:rsidRPr="00526223" w:rsidRDefault="00526223" w:rsidP="00526223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1D1D1B"/>
          <w:sz w:val="24"/>
          <w:szCs w:val="24"/>
          <w:lang w:eastAsia="ru-RU"/>
        </w:rPr>
        <w:t>Литература</w:t>
      </w:r>
    </w:p>
    <w:p w:rsidR="00526223" w:rsidRPr="00526223" w:rsidRDefault="00526223" w:rsidP="005262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Бондаренко, Н. В. (2018). Коммуникативный подход в обучении русскому языку как иностранному. Москва: Издательство МГУ.</w:t>
      </w:r>
    </w:p>
    <w:p w:rsidR="00526223" w:rsidRPr="00526223" w:rsidRDefault="00526223" w:rsidP="005262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Ильина, Т. В. (2020). Игровые технологии в обучении языкам. Санкт-Петербург: Издательство СПбГУ.</w:t>
      </w:r>
    </w:p>
    <w:p w:rsidR="00526223" w:rsidRPr="00526223" w:rsidRDefault="00526223" w:rsidP="005262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825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lastRenderedPageBreak/>
        <w:t xml:space="preserve">Сидорова, Е. А. (2019). Интерактивные методы обучения. Екатеринбург: Издательство </w:t>
      </w:r>
      <w:proofErr w:type="spellStart"/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УрФУ</w:t>
      </w:r>
      <w:proofErr w:type="spellEnd"/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t>.</w:t>
      </w:r>
    </w:p>
    <w:p w:rsidR="00526223" w:rsidRPr="00526223" w:rsidRDefault="00526223" w:rsidP="00526223">
      <w:pPr>
        <w:shd w:val="clear" w:color="auto" w:fill="FFFFFF"/>
        <w:spacing w:after="0" w:line="420" w:lineRule="atLeast"/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</w:pPr>
      <w:r w:rsidRPr="00526223">
        <w:rPr>
          <w:rFonts w:ascii="Open Sans" w:eastAsia="Times New Roman" w:hAnsi="Open Sans" w:cs="Times New Roman"/>
          <w:color w:val="1D1D1B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8F0E3D" w:rsidRDefault="008F0E3D"/>
    <w:sectPr w:rsidR="008F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3A74"/>
    <w:multiLevelType w:val="multilevel"/>
    <w:tmpl w:val="5718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5034D"/>
    <w:multiLevelType w:val="multilevel"/>
    <w:tmpl w:val="9D9A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A0E46"/>
    <w:multiLevelType w:val="multilevel"/>
    <w:tmpl w:val="850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405C5"/>
    <w:multiLevelType w:val="multilevel"/>
    <w:tmpl w:val="2F10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E1333"/>
    <w:multiLevelType w:val="multilevel"/>
    <w:tmpl w:val="A544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322D61"/>
    <w:multiLevelType w:val="multilevel"/>
    <w:tmpl w:val="2D6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23"/>
    <w:rsid w:val="005203FD"/>
    <w:rsid w:val="00526223"/>
    <w:rsid w:val="008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6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62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2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6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22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26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2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2622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6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62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2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6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22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26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2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262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546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2025-04-30T11:50:00Z</dcterms:created>
  <dcterms:modified xsi:type="dcterms:W3CDTF">2025-04-30T12:51:00Z</dcterms:modified>
</cp:coreProperties>
</file>